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B7" w:rsidRPr="000B1C54" w:rsidRDefault="00654BB7" w:rsidP="00654BB7">
      <w:pPr>
        <w:jc w:val="center"/>
        <w:rPr>
          <w:sz w:val="28"/>
          <w:szCs w:val="28"/>
        </w:rPr>
      </w:pPr>
      <w:r w:rsidRPr="000B1C54"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ьное государственное бюджетное </w:t>
      </w:r>
      <w:r w:rsidRPr="000B1C54">
        <w:rPr>
          <w:sz w:val="28"/>
          <w:szCs w:val="28"/>
        </w:rPr>
        <w:t xml:space="preserve">образовательное учреждение </w:t>
      </w:r>
    </w:p>
    <w:p w:rsidR="00654BB7" w:rsidRPr="000B1C54" w:rsidRDefault="00654BB7" w:rsidP="00654BB7">
      <w:pPr>
        <w:jc w:val="center"/>
        <w:rPr>
          <w:sz w:val="28"/>
          <w:szCs w:val="28"/>
        </w:rPr>
      </w:pPr>
      <w:r w:rsidRPr="000B1C54">
        <w:rPr>
          <w:sz w:val="28"/>
          <w:szCs w:val="28"/>
        </w:rPr>
        <w:t>высшего образования</w:t>
      </w:r>
    </w:p>
    <w:p w:rsidR="00654BB7" w:rsidRPr="000B1C54" w:rsidRDefault="00654BB7" w:rsidP="00654BB7">
      <w:pPr>
        <w:jc w:val="center"/>
        <w:rPr>
          <w:sz w:val="28"/>
          <w:szCs w:val="28"/>
        </w:rPr>
      </w:pPr>
      <w:r w:rsidRPr="000B1C54">
        <w:rPr>
          <w:sz w:val="28"/>
          <w:szCs w:val="28"/>
        </w:rPr>
        <w:t xml:space="preserve">«Рязанский государственный медицинский университет </w:t>
      </w:r>
    </w:p>
    <w:p w:rsidR="00654BB7" w:rsidRPr="000B1C54" w:rsidRDefault="00654BB7" w:rsidP="00654BB7">
      <w:pPr>
        <w:jc w:val="center"/>
        <w:rPr>
          <w:sz w:val="28"/>
          <w:szCs w:val="28"/>
        </w:rPr>
      </w:pPr>
      <w:r w:rsidRPr="000B1C54">
        <w:rPr>
          <w:sz w:val="28"/>
          <w:szCs w:val="28"/>
        </w:rPr>
        <w:t>имени академика И.П. Павлова»</w:t>
      </w:r>
    </w:p>
    <w:p w:rsidR="00654BB7" w:rsidRPr="000B1C54" w:rsidRDefault="00654BB7" w:rsidP="00654BB7">
      <w:pPr>
        <w:jc w:val="center"/>
        <w:rPr>
          <w:sz w:val="28"/>
          <w:szCs w:val="28"/>
        </w:rPr>
      </w:pPr>
      <w:r w:rsidRPr="000B1C54">
        <w:rPr>
          <w:sz w:val="28"/>
          <w:szCs w:val="28"/>
        </w:rPr>
        <w:t>Министерства здравоохранения Российской Федерации</w:t>
      </w:r>
    </w:p>
    <w:p w:rsidR="00654BB7" w:rsidRPr="000B1C54" w:rsidRDefault="00654BB7" w:rsidP="00654BB7">
      <w:pPr>
        <w:shd w:val="clear" w:color="auto" w:fill="FFFFFF"/>
        <w:spacing w:line="566" w:lineRule="exact"/>
        <w:ind w:right="-141"/>
        <w:jc w:val="center"/>
        <w:rPr>
          <w:b/>
          <w:bCs/>
          <w:sz w:val="28"/>
          <w:szCs w:val="28"/>
        </w:rPr>
      </w:pPr>
      <w:r w:rsidRPr="000B1C54">
        <w:rPr>
          <w:b/>
          <w:bCs/>
          <w:sz w:val="28"/>
          <w:szCs w:val="28"/>
        </w:rPr>
        <w:t>ДНЕВНИК</w:t>
      </w:r>
    </w:p>
    <w:p w:rsidR="00654BB7" w:rsidRPr="000B1C54" w:rsidRDefault="00FC5BB8" w:rsidP="00654BB7">
      <w:pPr>
        <w:shd w:val="clear" w:color="auto" w:fill="FFFFFF"/>
        <w:spacing w:before="494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 w:rsidR="00654BB7" w:rsidRPr="000B1C54">
        <w:rPr>
          <w:sz w:val="28"/>
          <w:szCs w:val="28"/>
        </w:rPr>
        <w:t>_______________________________________</w:t>
      </w:r>
    </w:p>
    <w:p w:rsidR="00654BB7" w:rsidRPr="000B1C54" w:rsidRDefault="00654BB7" w:rsidP="00654BB7">
      <w:pPr>
        <w:shd w:val="clear" w:color="auto" w:fill="FFFFFF"/>
        <w:ind w:left="34"/>
        <w:jc w:val="center"/>
        <w:rPr>
          <w:sz w:val="28"/>
          <w:szCs w:val="28"/>
        </w:rPr>
      </w:pPr>
      <w:r w:rsidRPr="000B1C54">
        <w:rPr>
          <w:sz w:val="28"/>
          <w:szCs w:val="28"/>
        </w:rPr>
        <w:t>(указать ФИО)</w:t>
      </w:r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ind w:left="240"/>
        <w:rPr>
          <w:sz w:val="28"/>
          <w:szCs w:val="28"/>
        </w:rPr>
      </w:pPr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курс_______группа</w:t>
      </w:r>
      <w:proofErr w:type="spellEnd"/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ind w:left="240"/>
        <w:jc w:val="center"/>
        <w:rPr>
          <w:sz w:val="28"/>
          <w:szCs w:val="28"/>
        </w:rPr>
      </w:pPr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rPr>
          <w:sz w:val="28"/>
          <w:szCs w:val="28"/>
        </w:rPr>
      </w:pPr>
      <w:r>
        <w:rPr>
          <w:sz w:val="28"/>
          <w:szCs w:val="28"/>
        </w:rPr>
        <w:t>Специальность: 31.05.01 Лечебное дело</w:t>
      </w:r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ind w:left="240"/>
        <w:rPr>
          <w:sz w:val="28"/>
          <w:szCs w:val="28"/>
        </w:rPr>
      </w:pPr>
    </w:p>
    <w:p w:rsidR="00654BB7" w:rsidRPr="000B1C54" w:rsidRDefault="00654BB7" w:rsidP="00654BB7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прохождения: </w:t>
      </w:r>
      <w:proofErr w:type="spellStart"/>
      <w:r>
        <w:rPr>
          <w:sz w:val="28"/>
          <w:szCs w:val="28"/>
        </w:rPr>
        <w:t>Аккредитационно-симуляционный</w:t>
      </w:r>
      <w:proofErr w:type="spellEnd"/>
      <w:r>
        <w:rPr>
          <w:sz w:val="28"/>
          <w:szCs w:val="28"/>
        </w:rPr>
        <w:t xml:space="preserve"> центр</w:t>
      </w:r>
      <w:r w:rsidR="00FC5BB8">
        <w:rPr>
          <w:sz w:val="28"/>
          <w:szCs w:val="28"/>
        </w:rPr>
        <w:t xml:space="preserve"> Университета</w:t>
      </w:r>
    </w:p>
    <w:p w:rsidR="00654BB7" w:rsidRPr="000B1C54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Pr="000B1C54" w:rsidRDefault="00654BB7" w:rsidP="00654BB7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Название практики: </w:t>
      </w:r>
      <w:r w:rsidR="00FC5BB8">
        <w:rPr>
          <w:sz w:val="28"/>
          <w:szCs w:val="28"/>
        </w:rPr>
        <w:t xml:space="preserve">Учебная практика. </w:t>
      </w:r>
      <w:proofErr w:type="spellStart"/>
      <w:r>
        <w:rPr>
          <w:sz w:val="28"/>
          <w:szCs w:val="28"/>
        </w:rPr>
        <w:t>Общеврачебные</w:t>
      </w:r>
      <w:proofErr w:type="spellEnd"/>
      <w:r>
        <w:rPr>
          <w:sz w:val="28"/>
          <w:szCs w:val="28"/>
        </w:rPr>
        <w:t xml:space="preserve"> навыки</w:t>
      </w:r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ind w:left="240"/>
        <w:rPr>
          <w:sz w:val="28"/>
          <w:szCs w:val="28"/>
        </w:rPr>
      </w:pPr>
    </w:p>
    <w:p w:rsidR="00654BB7" w:rsidRPr="000B1C54" w:rsidRDefault="00654BB7" w:rsidP="00654BB7">
      <w:pPr>
        <w:shd w:val="clear" w:color="auto" w:fill="FFFFFF"/>
        <w:tabs>
          <w:tab w:val="left" w:leader="underscore" w:pos="2861"/>
        </w:tabs>
        <w:rPr>
          <w:sz w:val="28"/>
          <w:szCs w:val="28"/>
        </w:rPr>
      </w:pPr>
      <w:r w:rsidRPr="000B1C54">
        <w:rPr>
          <w:sz w:val="28"/>
          <w:szCs w:val="28"/>
        </w:rPr>
        <w:t>Сроки</w:t>
      </w:r>
      <w:r w:rsidR="008C42C3">
        <w:rPr>
          <w:sz w:val="28"/>
          <w:szCs w:val="28"/>
        </w:rPr>
        <w:t xml:space="preserve">: </w:t>
      </w:r>
      <w:r w:rsidRPr="000B1C54">
        <w:rPr>
          <w:sz w:val="28"/>
          <w:szCs w:val="28"/>
        </w:rPr>
        <w:t xml:space="preserve"> ___________________________________</w:t>
      </w:r>
    </w:p>
    <w:p w:rsidR="00654BB7" w:rsidRPr="000B1C54" w:rsidRDefault="00654BB7" w:rsidP="00654BB7">
      <w:pPr>
        <w:shd w:val="clear" w:color="auto" w:fill="FFFFFF"/>
        <w:ind w:left="10"/>
        <w:rPr>
          <w:sz w:val="28"/>
          <w:szCs w:val="28"/>
        </w:rPr>
      </w:pPr>
    </w:p>
    <w:p w:rsidR="008C42C3" w:rsidRDefault="00654BB7" w:rsidP="00654BB7">
      <w:pPr>
        <w:rPr>
          <w:sz w:val="28"/>
          <w:szCs w:val="28"/>
        </w:rPr>
      </w:pPr>
      <w:r w:rsidRPr="000B1C54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по практике</w:t>
      </w:r>
      <w:r w:rsidR="008C42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C42C3" w:rsidRDefault="008C42C3" w:rsidP="00654BB7">
      <w:pPr>
        <w:rPr>
          <w:sz w:val="28"/>
          <w:szCs w:val="28"/>
        </w:rPr>
      </w:pPr>
    </w:p>
    <w:p w:rsidR="00654BB7" w:rsidRPr="000B1C54" w:rsidRDefault="00654BB7" w:rsidP="00654BB7">
      <w:pPr>
        <w:rPr>
          <w:sz w:val="28"/>
          <w:szCs w:val="28"/>
        </w:rPr>
      </w:pPr>
      <w:r w:rsidRPr="000B1C54">
        <w:rPr>
          <w:sz w:val="28"/>
          <w:szCs w:val="28"/>
        </w:rPr>
        <w:t>________________________________________________________</w:t>
      </w:r>
    </w:p>
    <w:p w:rsidR="00654BB7" w:rsidRPr="000B1C54" w:rsidRDefault="00654BB7" w:rsidP="00654BB7">
      <w:pPr>
        <w:jc w:val="center"/>
        <w:rPr>
          <w:sz w:val="28"/>
          <w:szCs w:val="28"/>
        </w:rPr>
      </w:pPr>
      <w:r w:rsidRPr="000B1C54">
        <w:rPr>
          <w:sz w:val="28"/>
          <w:szCs w:val="28"/>
        </w:rPr>
        <w:t>( указать Ф.И.О., должность)</w:t>
      </w:r>
    </w:p>
    <w:p w:rsidR="00654BB7" w:rsidRPr="000B1C54" w:rsidRDefault="00654BB7" w:rsidP="00654BB7">
      <w:pPr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rPr>
          <w:sz w:val="28"/>
          <w:szCs w:val="28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111"/>
        <w:gridCol w:w="3402"/>
      </w:tblGrid>
      <w:tr w:rsidR="002E6C03" w:rsidRPr="00EA6A83" w:rsidTr="002E6C03">
        <w:trPr>
          <w:trHeight w:val="40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E6C03" w:rsidRPr="00EA6A83" w:rsidRDefault="002E6C03" w:rsidP="00EC435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Cs w:val="22"/>
              </w:rPr>
            </w:pPr>
            <w:r w:rsidRPr="00EA6A83">
              <w:rPr>
                <w:b/>
                <w:szCs w:val="22"/>
              </w:rPr>
              <w:t>Результат</w:t>
            </w:r>
          </w:p>
          <w:p w:rsidR="002E6C03" w:rsidRPr="00EA6A83" w:rsidRDefault="002E6C03" w:rsidP="00EC435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Cs w:val="22"/>
              </w:rPr>
            </w:pPr>
            <w:r w:rsidRPr="00EA6A83">
              <w:rPr>
                <w:b/>
                <w:szCs w:val="22"/>
              </w:rPr>
              <w:t>промежуточной</w:t>
            </w:r>
          </w:p>
          <w:p w:rsidR="002E6C03" w:rsidRPr="00EA6A83" w:rsidRDefault="002E6C03" w:rsidP="00EC435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Cs w:val="22"/>
              </w:rPr>
            </w:pPr>
            <w:r w:rsidRPr="00EA6A83">
              <w:rPr>
                <w:b/>
                <w:szCs w:val="22"/>
              </w:rPr>
              <w:t>аттестации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E6C03" w:rsidRPr="00EA6A83" w:rsidRDefault="002E6C03" w:rsidP="00EC435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Cs w:val="24"/>
              </w:rPr>
            </w:pPr>
            <w:r w:rsidRPr="00EA6A83">
              <w:rPr>
                <w:b/>
                <w:szCs w:val="24"/>
              </w:rPr>
              <w:t xml:space="preserve">Дата прохождения </w:t>
            </w:r>
          </w:p>
          <w:p w:rsidR="002E6C03" w:rsidRDefault="002E6C03" w:rsidP="00EC435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Cs w:val="24"/>
              </w:rPr>
            </w:pPr>
            <w:proofErr w:type="gramStart"/>
            <w:r w:rsidRPr="00EA6A83">
              <w:rPr>
                <w:b/>
                <w:szCs w:val="24"/>
              </w:rPr>
              <w:t xml:space="preserve">(из </w:t>
            </w:r>
            <w:proofErr w:type="spellStart"/>
            <w:r w:rsidRPr="00EA6A83">
              <w:rPr>
                <w:b/>
                <w:szCs w:val="24"/>
              </w:rPr>
              <w:t>зачетно-экзаменационной</w:t>
            </w:r>
            <w:proofErr w:type="spellEnd"/>
            <w:proofErr w:type="gramEnd"/>
          </w:p>
          <w:p w:rsidR="002E6C03" w:rsidRPr="00EA6A83" w:rsidRDefault="002E6C03" w:rsidP="00EC435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Cs w:val="24"/>
              </w:rPr>
            </w:pPr>
            <w:r w:rsidRPr="00EA6A83">
              <w:rPr>
                <w:b/>
                <w:szCs w:val="24"/>
              </w:rPr>
              <w:t xml:space="preserve"> в</w:t>
            </w:r>
            <w:r w:rsidRPr="00EA6A83">
              <w:rPr>
                <w:b/>
                <w:szCs w:val="24"/>
              </w:rPr>
              <w:t>е</w:t>
            </w:r>
            <w:r w:rsidRPr="00EA6A83">
              <w:rPr>
                <w:b/>
                <w:szCs w:val="24"/>
              </w:rPr>
              <w:t>домости)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E6C03" w:rsidRPr="00EA6A83" w:rsidRDefault="002E6C03" w:rsidP="002E6C03">
            <w:pPr>
              <w:spacing w:line="276" w:lineRule="auto"/>
              <w:jc w:val="center"/>
              <w:rPr>
                <w:b/>
                <w:szCs w:val="24"/>
              </w:rPr>
            </w:pPr>
            <w:r w:rsidRPr="00EA6A83">
              <w:rPr>
                <w:b/>
                <w:szCs w:val="24"/>
              </w:rPr>
              <w:t xml:space="preserve">Подпись </w:t>
            </w:r>
            <w:r>
              <w:rPr>
                <w:b/>
                <w:szCs w:val="24"/>
              </w:rPr>
              <w:t>сотрудника АСЦ</w:t>
            </w:r>
          </w:p>
        </w:tc>
      </w:tr>
      <w:tr w:rsidR="002E6C03" w:rsidRPr="00EA6A83" w:rsidTr="002E6C03">
        <w:trPr>
          <w:trHeight w:val="405"/>
        </w:trPr>
        <w:tc>
          <w:tcPr>
            <w:tcW w:w="3227" w:type="dxa"/>
            <w:vMerge/>
            <w:shd w:val="clear" w:color="auto" w:fill="auto"/>
          </w:tcPr>
          <w:p w:rsidR="002E6C03" w:rsidRPr="00EA6A83" w:rsidRDefault="002E6C03" w:rsidP="00EC4351">
            <w:pPr>
              <w:spacing w:before="26" w:after="4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E6C03" w:rsidRPr="00EA6A83" w:rsidRDefault="002E6C03" w:rsidP="00EC4351">
            <w:pPr>
              <w:spacing w:before="18"/>
              <w:ind w:firstLine="11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E6C03" w:rsidRPr="00EA6A83" w:rsidRDefault="002E6C03" w:rsidP="00EC4351">
            <w:pPr>
              <w:spacing w:before="26"/>
              <w:jc w:val="center"/>
              <w:rPr>
                <w:szCs w:val="24"/>
              </w:rPr>
            </w:pPr>
          </w:p>
        </w:tc>
      </w:tr>
      <w:tr w:rsidR="002E6C03" w:rsidRPr="00EA6A83" w:rsidTr="002E6C03">
        <w:trPr>
          <w:trHeight w:val="533"/>
        </w:trPr>
        <w:tc>
          <w:tcPr>
            <w:tcW w:w="3227" w:type="dxa"/>
            <w:shd w:val="clear" w:color="auto" w:fill="auto"/>
            <w:vAlign w:val="center"/>
          </w:tcPr>
          <w:p w:rsidR="002E6C03" w:rsidRPr="00EA6A83" w:rsidRDefault="002E6C03" w:rsidP="00EC4351">
            <w:pPr>
              <w:spacing w:before="26" w:after="4"/>
              <w:jc w:val="center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E6C03" w:rsidRPr="00EA6A83" w:rsidRDefault="002E6C03" w:rsidP="00EC4351">
            <w:pPr>
              <w:spacing w:before="18"/>
              <w:ind w:firstLine="11"/>
              <w:jc w:val="center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E6C03" w:rsidRPr="00EA6A83" w:rsidRDefault="002E6C03" w:rsidP="00EC4351">
            <w:pPr>
              <w:spacing w:before="26"/>
              <w:jc w:val="center"/>
              <w:rPr>
                <w:szCs w:val="24"/>
              </w:rPr>
            </w:pPr>
          </w:p>
        </w:tc>
      </w:tr>
    </w:tbl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654BB7" w:rsidRDefault="00654BB7" w:rsidP="00654BB7">
      <w:pPr>
        <w:shd w:val="clear" w:color="auto" w:fill="FFFFFF"/>
        <w:ind w:left="10"/>
        <w:jc w:val="center"/>
        <w:rPr>
          <w:sz w:val="28"/>
          <w:szCs w:val="28"/>
        </w:rPr>
      </w:pPr>
    </w:p>
    <w:p w:rsidR="008C42C3" w:rsidRDefault="008C42C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2C3" w:rsidRDefault="008C42C3" w:rsidP="008C42C3">
      <w:pPr>
        <w:keepNext/>
        <w:ind w:firstLine="520"/>
        <w:jc w:val="center"/>
        <w:outlineLvl w:val="2"/>
        <w:rPr>
          <w:rFonts w:cs="Calibri"/>
          <w:b/>
        </w:rPr>
      </w:pPr>
      <w:r>
        <w:rPr>
          <w:rFonts w:cs="Calibri"/>
          <w:b/>
        </w:rPr>
        <w:lastRenderedPageBreak/>
        <w:t>ИНДИВИДУАЛЬНОЕ ЗАДАНИЕ</w:t>
      </w:r>
    </w:p>
    <w:p w:rsidR="00FC5BB8" w:rsidRDefault="00FC5BB8" w:rsidP="008C42C3">
      <w:pPr>
        <w:keepNext/>
        <w:ind w:firstLine="520"/>
        <w:jc w:val="center"/>
        <w:outlineLvl w:val="2"/>
        <w:rPr>
          <w:rFonts w:cs="Calibri"/>
          <w:b/>
        </w:rPr>
      </w:pPr>
    </w:p>
    <w:p w:rsidR="00FC5BB8" w:rsidRPr="0024010C" w:rsidRDefault="00FC5BB8" w:rsidP="00FC5BB8">
      <w:pPr>
        <w:jc w:val="center"/>
        <w:rPr>
          <w:rFonts w:ascii="Calibri" w:hAnsi="Calibri" w:cs="Calibri"/>
          <w:b/>
          <w:sz w:val="26"/>
          <w:szCs w:val="26"/>
        </w:rPr>
      </w:pPr>
      <w:r w:rsidRPr="0024010C">
        <w:rPr>
          <w:rFonts w:ascii="Calibri" w:hAnsi="Calibri" w:cs="Calibri"/>
          <w:b/>
          <w:sz w:val="26"/>
          <w:szCs w:val="26"/>
        </w:rPr>
        <w:t>студента _____________</w:t>
      </w:r>
      <w:r w:rsidRPr="0024010C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b/>
          <w:sz w:val="26"/>
          <w:szCs w:val="26"/>
        </w:rPr>
        <w:t>______________________________6</w:t>
      </w:r>
      <w:r w:rsidRPr="0024010C">
        <w:rPr>
          <w:rFonts w:ascii="Calibri" w:hAnsi="Calibri" w:cs="Calibri"/>
          <w:b/>
          <w:sz w:val="26"/>
          <w:szCs w:val="26"/>
        </w:rPr>
        <w:t xml:space="preserve">  курса ______ группы</w:t>
      </w:r>
    </w:p>
    <w:p w:rsidR="00FC5BB8" w:rsidRPr="0024010C" w:rsidRDefault="00FC5BB8" w:rsidP="00FC5BB8">
      <w:pPr>
        <w:jc w:val="center"/>
        <w:rPr>
          <w:rFonts w:ascii="Calibri" w:hAnsi="Calibri" w:cs="Calibri"/>
          <w:b/>
          <w:sz w:val="26"/>
          <w:szCs w:val="26"/>
        </w:rPr>
      </w:pPr>
      <w:r w:rsidRPr="0024010C">
        <w:rPr>
          <w:rFonts w:ascii="Calibri" w:hAnsi="Calibri" w:cs="Calibri"/>
          <w:b/>
          <w:sz w:val="26"/>
          <w:szCs w:val="26"/>
        </w:rPr>
        <w:t xml:space="preserve"> специальность   31.05.01 Лечебное дело  </w:t>
      </w:r>
    </w:p>
    <w:p w:rsidR="00FC5BB8" w:rsidRPr="0024010C" w:rsidRDefault="00FC5BB8" w:rsidP="00FC5BB8">
      <w:pPr>
        <w:jc w:val="center"/>
        <w:rPr>
          <w:rFonts w:ascii="Calibri" w:hAnsi="Calibri" w:cs="Calibri"/>
          <w:b/>
          <w:sz w:val="26"/>
          <w:szCs w:val="26"/>
        </w:rPr>
      </w:pPr>
    </w:p>
    <w:p w:rsidR="00FC5BB8" w:rsidRDefault="00FC5BB8" w:rsidP="00FC5BB8">
      <w:pPr>
        <w:ind w:left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Учебная практика «</w:t>
      </w:r>
      <w:proofErr w:type="spellStart"/>
      <w:r>
        <w:rPr>
          <w:b/>
          <w:i/>
          <w:sz w:val="28"/>
          <w:szCs w:val="28"/>
        </w:rPr>
        <w:t>Общеврачебные</w:t>
      </w:r>
      <w:proofErr w:type="spellEnd"/>
      <w:r>
        <w:rPr>
          <w:b/>
          <w:i/>
          <w:sz w:val="28"/>
          <w:szCs w:val="28"/>
        </w:rPr>
        <w:t xml:space="preserve"> навыки»</w:t>
      </w:r>
    </w:p>
    <w:p w:rsidR="00FC5BB8" w:rsidRPr="004E3CC2" w:rsidRDefault="00FC5BB8" w:rsidP="00FC5BB8">
      <w:pPr>
        <w:ind w:firstLine="520"/>
        <w:rPr>
          <w:rFonts w:cs="Calibri"/>
          <w:b/>
          <w:i/>
          <w:sz w:val="26"/>
          <w:szCs w:val="26"/>
        </w:rPr>
      </w:pPr>
    </w:p>
    <w:p w:rsidR="00FC5BB8" w:rsidRDefault="00FC5BB8" w:rsidP="00FC5BB8">
      <w:pPr>
        <w:tabs>
          <w:tab w:val="left" w:pos="0"/>
          <w:tab w:val="left" w:pos="708"/>
        </w:tabs>
        <w:ind w:left="426"/>
        <w:contextualSpacing/>
        <w:rPr>
          <w:sz w:val="26"/>
          <w:szCs w:val="26"/>
        </w:rPr>
      </w:pPr>
      <w:r w:rsidRPr="00A50139">
        <w:rPr>
          <w:sz w:val="26"/>
          <w:szCs w:val="26"/>
        </w:rPr>
        <w:t xml:space="preserve">Мною </w:t>
      </w:r>
      <w:r>
        <w:rPr>
          <w:sz w:val="26"/>
          <w:szCs w:val="26"/>
        </w:rPr>
        <w:t xml:space="preserve"> на базе </w:t>
      </w:r>
      <w:proofErr w:type="spellStart"/>
      <w:r>
        <w:rPr>
          <w:sz w:val="26"/>
          <w:szCs w:val="26"/>
        </w:rPr>
        <w:t>Аккредитационно-симуляционного</w:t>
      </w:r>
      <w:proofErr w:type="spellEnd"/>
      <w:r>
        <w:rPr>
          <w:sz w:val="26"/>
          <w:szCs w:val="26"/>
        </w:rPr>
        <w:t xml:space="preserve"> центра Университета </w:t>
      </w:r>
    </w:p>
    <w:p w:rsidR="00FC5BB8" w:rsidRDefault="00FC5BB8" w:rsidP="00FC5BB8">
      <w:pPr>
        <w:tabs>
          <w:tab w:val="left" w:pos="0"/>
          <w:tab w:val="left" w:pos="708"/>
        </w:tabs>
        <w:contextualSpacing/>
        <w:rPr>
          <w:rFonts w:ascii="Arial Narrow" w:hAnsi="Arial Narrow"/>
          <w:sz w:val="26"/>
          <w:szCs w:val="26"/>
        </w:rPr>
      </w:pPr>
    </w:p>
    <w:p w:rsidR="00FC5BB8" w:rsidRDefault="00FC5BB8" w:rsidP="00FC5BB8">
      <w:pPr>
        <w:tabs>
          <w:tab w:val="left" w:pos="0"/>
          <w:tab w:val="left" w:pos="708"/>
        </w:tabs>
        <w:contextualSpacing/>
        <w:rPr>
          <w:sz w:val="26"/>
          <w:szCs w:val="26"/>
        </w:rPr>
      </w:pPr>
      <w:r w:rsidRPr="00FC5BB8">
        <w:rPr>
          <w:sz w:val="26"/>
          <w:szCs w:val="26"/>
        </w:rPr>
        <w:t xml:space="preserve">выполнены следующие виды работ, связанные с будущей профессиональной деятельностью: </w:t>
      </w:r>
    </w:p>
    <w:p w:rsidR="00FC5BB8" w:rsidRPr="00FC5BB8" w:rsidRDefault="00FC5BB8" w:rsidP="00FC5BB8">
      <w:pPr>
        <w:tabs>
          <w:tab w:val="left" w:pos="0"/>
          <w:tab w:val="left" w:pos="708"/>
        </w:tabs>
        <w:contextualSpacing/>
        <w:rPr>
          <w:sz w:val="26"/>
          <w:szCs w:val="26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7938"/>
        <w:gridCol w:w="1134"/>
        <w:gridCol w:w="1418"/>
      </w:tblGrid>
      <w:tr w:rsidR="00FC5BB8" w:rsidTr="00FC5BB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tabs>
                <w:tab w:val="left" w:pos="-534"/>
                <w:tab w:val="left" w:pos="2160"/>
                <w:tab w:val="left" w:pos="9900"/>
              </w:tabs>
              <w:ind w:hanging="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Виды работ, связанные </w:t>
            </w:r>
            <w:proofErr w:type="gramStart"/>
            <w:r>
              <w:rPr>
                <w:rFonts w:cs="Calibri"/>
                <w:b/>
              </w:rPr>
              <w:t>с</w:t>
            </w:r>
            <w:proofErr w:type="gramEnd"/>
            <w:r>
              <w:rPr>
                <w:rFonts w:cs="Calibri"/>
                <w:b/>
              </w:rPr>
              <w:t xml:space="preserve"> будущей</w:t>
            </w:r>
          </w:p>
          <w:p w:rsidR="00FC5BB8" w:rsidRDefault="00FC5BB8" w:rsidP="00843A9F">
            <w:pPr>
              <w:tabs>
                <w:tab w:val="left" w:pos="-534"/>
                <w:tab w:val="left" w:pos="2160"/>
                <w:tab w:val="left" w:pos="9900"/>
              </w:tabs>
              <w:ind w:hanging="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профессиональной деятельностью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tabs>
                <w:tab w:val="left" w:pos="709"/>
              </w:tabs>
              <w:suppressAutoHyphens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>
              <w:rPr>
                <w:rFonts w:cs="Calibri"/>
                <w:b/>
                <w:color w:val="00000A"/>
              </w:rPr>
              <w:t>Рекомендуемый</w:t>
            </w:r>
          </w:p>
          <w:p w:rsidR="00FC5BB8" w:rsidRDefault="00FC5BB8" w:rsidP="00843A9F">
            <w:pPr>
              <w:ind w:hanging="108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color w:val="00000A"/>
              </w:rPr>
              <w:t>объём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tabs>
                <w:tab w:val="left" w:pos="709"/>
              </w:tabs>
              <w:suppressAutoHyphens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>
              <w:rPr>
                <w:rFonts w:cs="Calibri"/>
                <w:b/>
                <w:color w:val="00000A"/>
              </w:rPr>
              <w:t xml:space="preserve">Выполнено по факту </w:t>
            </w:r>
          </w:p>
        </w:tc>
      </w:tr>
      <w:tr w:rsidR="00FC5BB8" w:rsidTr="00FC5BB8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tabs>
                <w:tab w:val="left" w:pos="709"/>
              </w:tabs>
              <w:suppressAutoHyphens/>
              <w:ind w:left="-57" w:right="-57"/>
              <w:jc w:val="center"/>
              <w:rPr>
                <w:rFonts w:cs="Calibri"/>
                <w:b/>
                <w:color w:val="00000A"/>
              </w:rPr>
            </w:pPr>
            <w:r>
              <w:rPr>
                <w:rFonts w:cs="Calibri"/>
                <w:b/>
              </w:rPr>
              <w:t>БАЗОВАЯ СЕРДЕЧНО-ЛЕГОЧНАЯ РЕАНИМАЦИЯ И ПОДДЕРЖАНИЕ ПРОХОДИМОСТИ ДЫХАТЕЛЬНЫХ ПУТЕЙ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tabs>
                <w:tab w:val="left" w:pos="709"/>
              </w:tabs>
              <w:suppressAutoHyphens/>
              <w:ind w:left="-57" w:right="-57"/>
              <w:jc w:val="center"/>
              <w:rPr>
                <w:rFonts w:cs="Calibri"/>
                <w:b/>
              </w:rPr>
            </w:pPr>
          </w:p>
        </w:tc>
      </w:tr>
      <w:tr w:rsidR="00FC5BB8" w:rsidTr="00FC5BB8">
        <w:trPr>
          <w:trHeight w:val="25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и удаление инородных тел верхних дыхательных путем нанесения ударов по межлопаточной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1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Диагностика и удаление инородных тел верхних дыхательных путем применения приема </w:t>
            </w:r>
            <w:proofErr w:type="spellStart"/>
            <w:r>
              <w:rPr>
                <w:sz w:val="26"/>
                <w:szCs w:val="26"/>
              </w:rPr>
              <w:t>Геймлиха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4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781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адекватных компрессий грудной клетки и искусственной вентиляции легких (30:2 - 1 цикл)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 циклов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8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Применения автоматического наружного дефибриллятора (АНД)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проходимости верхних дыхательных путей путем придания устойчивого бокового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</w:pPr>
            <w:r>
              <w:rPr>
                <w:sz w:val="26"/>
                <w:szCs w:val="26"/>
              </w:rPr>
              <w:t>Выполнение полного алгоритма базовой сердечно-легочной реанимации и поддержание проходимости дыхательных путей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BB8" w:rsidRPr="00781996" w:rsidRDefault="00FC5BB8" w:rsidP="00843A9F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781996">
              <w:rPr>
                <w:b/>
                <w:sz w:val="26"/>
                <w:szCs w:val="26"/>
              </w:rPr>
              <w:t>ВНУТРИВЕННАЯ ИНЪЕКЦИЯ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BB8" w:rsidRPr="00781996" w:rsidRDefault="00FC5BB8" w:rsidP="00843A9F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внутривенное введение лекарственных средств, обеспечивая безопасность осуществления процедуры.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781996" w:rsidRDefault="00FC5BB8" w:rsidP="00843A9F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781996">
              <w:rPr>
                <w:b/>
                <w:sz w:val="26"/>
                <w:szCs w:val="26"/>
              </w:rPr>
              <w:t>ЭКСТРЕННАЯ МЕДИЦИНСКАЯ ПОМОЩЬ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781996" w:rsidRDefault="00FC5BB8" w:rsidP="00843A9F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DC6B6F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</w:t>
            </w:r>
            <w:proofErr w:type="gramEnd"/>
            <w:r>
              <w:rPr>
                <w:sz w:val="26"/>
                <w:szCs w:val="26"/>
              </w:rPr>
              <w:t xml:space="preserve"> ОКС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кардиогенный</w:t>
            </w:r>
            <w:proofErr w:type="spellEnd"/>
            <w:r>
              <w:rPr>
                <w:sz w:val="26"/>
                <w:szCs w:val="26"/>
              </w:rPr>
              <w:t xml:space="preserve"> шок).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</w:t>
            </w:r>
            <w:proofErr w:type="gramEnd"/>
            <w:r>
              <w:rPr>
                <w:sz w:val="26"/>
                <w:szCs w:val="26"/>
              </w:rPr>
              <w:t xml:space="preserve"> ОКС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кардиогенный</w:t>
            </w:r>
            <w:proofErr w:type="spellEnd"/>
            <w:r>
              <w:rPr>
                <w:sz w:val="26"/>
                <w:szCs w:val="26"/>
              </w:rPr>
              <w:t xml:space="preserve"> отек легких).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анафилактический шок).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желудочно-кишечное кровотечение).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 xml:space="preserve">медицинской помощи, с верной постановкой диагноза и лечением (предварительный диагноз: </w:t>
            </w:r>
            <w:proofErr w:type="spellStart"/>
            <w:r>
              <w:rPr>
                <w:sz w:val="26"/>
                <w:szCs w:val="26"/>
              </w:rPr>
              <w:t>бронхообструктивный</w:t>
            </w:r>
            <w:proofErr w:type="spellEnd"/>
            <w:r>
              <w:rPr>
                <w:sz w:val="26"/>
                <w:szCs w:val="26"/>
              </w:rPr>
              <w:t xml:space="preserve"> синдром на фоне бронхиальной астмы).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тромбоэмболия легочной артерии).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спонтанный пневмоторакс (</w:t>
            </w:r>
            <w:proofErr w:type="spellStart"/>
            <w:r>
              <w:rPr>
                <w:sz w:val="26"/>
                <w:szCs w:val="26"/>
              </w:rPr>
              <w:t>обструктивный</w:t>
            </w:r>
            <w:proofErr w:type="spellEnd"/>
            <w:r>
              <w:rPr>
                <w:sz w:val="26"/>
                <w:szCs w:val="26"/>
              </w:rPr>
              <w:t xml:space="preserve"> шок)).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гипогликемия).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гипергликемия).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EE06B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  <w:lang w:val="en-US"/>
              </w:rPr>
              <w:t>ABCDE</w:t>
            </w:r>
            <w:proofErr w:type="spellEnd"/>
            <w:r w:rsidRPr="00DC6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обследование пациента с использованием оснащения укладки </w:t>
            </w:r>
            <w:r w:rsidRPr="00DC6B6F">
              <w:rPr>
                <w:sz w:val="26"/>
                <w:szCs w:val="26"/>
              </w:rPr>
              <w:t xml:space="preserve">экстренной </w:t>
            </w:r>
            <w:r>
              <w:rPr>
                <w:sz w:val="26"/>
                <w:szCs w:val="26"/>
              </w:rPr>
              <w:t>медицинской помощи, с верной постановкой диагноза и лечением (предварительный диагноз: острое нарушение мозгового кровообращения).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781996" w:rsidRDefault="00FC5BB8" w:rsidP="00843A9F">
            <w:pPr>
              <w:ind w:hanging="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781996">
              <w:rPr>
                <w:b/>
                <w:sz w:val="26"/>
                <w:szCs w:val="26"/>
              </w:rPr>
              <w:t>ФИЗИКАЛЬНОЕ</w:t>
            </w:r>
            <w:proofErr w:type="spellEnd"/>
            <w:r w:rsidRPr="00781996">
              <w:rPr>
                <w:b/>
                <w:sz w:val="26"/>
                <w:szCs w:val="26"/>
              </w:rPr>
              <w:t xml:space="preserve"> ОБСЛЕДОВАНИЕ </w:t>
            </w:r>
            <w:proofErr w:type="spellStart"/>
            <w:proofErr w:type="gramStart"/>
            <w:r w:rsidRPr="00781996">
              <w:rPr>
                <w:b/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 w:rsidRPr="00781996">
              <w:rPr>
                <w:b/>
                <w:sz w:val="26"/>
                <w:szCs w:val="26"/>
              </w:rPr>
              <w:t xml:space="preserve">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781996" w:rsidRDefault="00FC5BB8" w:rsidP="00843A9F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патологии нет).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недостаточность митрального клапана).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7F2CFA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недостаточность </w:t>
            </w:r>
            <w:proofErr w:type="spellStart"/>
            <w:r>
              <w:rPr>
                <w:sz w:val="26"/>
                <w:szCs w:val="26"/>
              </w:rPr>
              <w:t>трикуспидального</w:t>
            </w:r>
            <w:proofErr w:type="spellEnd"/>
            <w:r>
              <w:rPr>
                <w:sz w:val="26"/>
                <w:szCs w:val="26"/>
              </w:rPr>
              <w:t xml:space="preserve"> клапана).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7F2CFA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стеноз аортального клапана).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7F2CFA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недостаточность митрального клапана).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215FC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недостаточность аортального клапана).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215FC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стеноз легочного ствола).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215FC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митральный стеноз с </w:t>
            </w:r>
            <w:proofErr w:type="spellStart"/>
            <w:r>
              <w:rPr>
                <w:sz w:val="26"/>
                <w:szCs w:val="26"/>
              </w:rPr>
              <w:t>трикуспидальной</w:t>
            </w:r>
            <w:proofErr w:type="spellEnd"/>
            <w:r>
              <w:rPr>
                <w:sz w:val="26"/>
                <w:szCs w:val="26"/>
              </w:rPr>
              <w:t xml:space="preserve"> недостаточностью).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215FC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острая недостаточность митрального клапана).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215FC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дефект </w:t>
            </w:r>
            <w:proofErr w:type="spellStart"/>
            <w:r>
              <w:rPr>
                <w:sz w:val="26"/>
                <w:szCs w:val="26"/>
              </w:rPr>
              <w:t>межпредсердной</w:t>
            </w:r>
            <w:proofErr w:type="spellEnd"/>
            <w:r>
              <w:rPr>
                <w:sz w:val="26"/>
                <w:szCs w:val="26"/>
              </w:rPr>
              <w:t xml:space="preserve"> перегородки).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215FC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системы пациента с целью установления диагноза и заполнение заключения по его результатам (предварительный диагноз: дефект межжелудочковой перегородки).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781996">
            <w:pPr>
              <w:ind w:hanging="108"/>
              <w:jc w:val="center"/>
              <w:rPr>
                <w:sz w:val="26"/>
                <w:szCs w:val="26"/>
              </w:rPr>
            </w:pPr>
            <w:proofErr w:type="spellStart"/>
            <w:r w:rsidRPr="00781996">
              <w:rPr>
                <w:b/>
                <w:sz w:val="26"/>
                <w:szCs w:val="26"/>
              </w:rPr>
              <w:t>ФИЗИКАЛЬНОЕ</w:t>
            </w:r>
            <w:proofErr w:type="spellEnd"/>
            <w:r w:rsidRPr="00781996">
              <w:rPr>
                <w:b/>
                <w:sz w:val="26"/>
                <w:szCs w:val="26"/>
              </w:rPr>
              <w:t xml:space="preserve"> ОБСЛЕДОВАНИЕ </w:t>
            </w:r>
            <w:r>
              <w:rPr>
                <w:b/>
                <w:sz w:val="26"/>
                <w:szCs w:val="26"/>
              </w:rPr>
              <w:t>ДЫХАТЕЛЬНОЙ</w:t>
            </w:r>
            <w:r w:rsidRPr="00781996">
              <w:rPr>
                <w:b/>
                <w:sz w:val="26"/>
                <w:szCs w:val="26"/>
              </w:rPr>
              <w:t xml:space="preserve">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781996" w:rsidRDefault="00FC5BB8" w:rsidP="00781996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обследования дыхательной системы пациента с целью установления диагноза и заполнение заключения по его результатам (предварительный диагноз: патологии нет).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обследования дыхательной системы пациента с целью установления диагноза и заполнение заключения по его результатам (предварительный диагноз: двусторонняя пневмония).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обследования дыхательной системы пациента с целью установления диагноза и заполнение заключения по его результатам (предварительный диагноз: острый вирусный бронхит).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обследования дыхательной системы пациента с целью установления диагноза и заполнение заключения по его результатам (предварительный диагноз: острое респираторное заболевание (ОРЗ), ларингит).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дыхательной системы пациента с целью установления диагноза и заполнение заключения по его результатам (предварительный диагноз: хроническая </w:t>
            </w:r>
            <w:proofErr w:type="spellStart"/>
            <w:r>
              <w:rPr>
                <w:sz w:val="26"/>
                <w:szCs w:val="26"/>
              </w:rPr>
              <w:t>обструктивная</w:t>
            </w:r>
            <w:proofErr w:type="spellEnd"/>
            <w:r>
              <w:rPr>
                <w:sz w:val="26"/>
                <w:szCs w:val="26"/>
              </w:rPr>
              <w:t xml:space="preserve"> болезнь легких (</w:t>
            </w:r>
            <w:proofErr w:type="spellStart"/>
            <w:r>
              <w:rPr>
                <w:sz w:val="26"/>
                <w:szCs w:val="26"/>
              </w:rPr>
              <w:t>ХОБЛ</w:t>
            </w:r>
            <w:proofErr w:type="spellEnd"/>
            <w:r>
              <w:rPr>
                <w:sz w:val="26"/>
                <w:szCs w:val="26"/>
              </w:rPr>
              <w:t>) (эмфизематозная форма)).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781996">
            <w:pPr>
              <w:ind w:hanging="108"/>
              <w:jc w:val="center"/>
              <w:rPr>
                <w:sz w:val="26"/>
                <w:szCs w:val="26"/>
              </w:rPr>
            </w:pPr>
            <w:proofErr w:type="spellStart"/>
            <w:r w:rsidRPr="00781996">
              <w:rPr>
                <w:b/>
                <w:sz w:val="26"/>
                <w:szCs w:val="26"/>
              </w:rPr>
              <w:t>ФИЗИКАЛЬНОЕ</w:t>
            </w:r>
            <w:proofErr w:type="spellEnd"/>
            <w:r w:rsidRPr="00781996">
              <w:rPr>
                <w:b/>
                <w:sz w:val="26"/>
                <w:szCs w:val="26"/>
              </w:rPr>
              <w:t xml:space="preserve"> ОБСЛЕДОВАНИЕ </w:t>
            </w:r>
            <w:r>
              <w:rPr>
                <w:b/>
                <w:sz w:val="26"/>
                <w:szCs w:val="26"/>
              </w:rPr>
              <w:t>ОРГАНОВ БРЮШНОЙ ПОЛОСТИ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Pr="00781996" w:rsidRDefault="00FC5BB8" w:rsidP="00781996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обследования желудочно-кишечного тракта пациента с целью установления диагноза и заполнение заключения по его результатам (предварительный диагноз: патологии нет).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желудочно-кишечного тракта пациента с целью установления диагноза и заполнение заключения по его результатам (предварительный диагноз: </w:t>
            </w:r>
            <w:proofErr w:type="spellStart"/>
            <w:r>
              <w:rPr>
                <w:sz w:val="26"/>
                <w:szCs w:val="26"/>
              </w:rPr>
              <w:t>гепатомегалия</w:t>
            </w:r>
            <w:proofErr w:type="spellEnd"/>
            <w:r>
              <w:rPr>
                <w:sz w:val="26"/>
                <w:szCs w:val="26"/>
              </w:rPr>
              <w:t>, желтуха).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желудочно-кишечного тракта пациента с целью установления диагноза и заполнение заключения по его результатам (предварительный диагноз: </w:t>
            </w:r>
            <w:proofErr w:type="spellStart"/>
            <w:r>
              <w:rPr>
                <w:sz w:val="26"/>
                <w:szCs w:val="26"/>
              </w:rPr>
              <w:t>спленомегалия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желудочно-кишечного тракта пациента с целью установления диагноза и заполнение заключения по его результатам (предварительный диагноз: </w:t>
            </w:r>
            <w:proofErr w:type="spellStart"/>
            <w:r>
              <w:rPr>
                <w:sz w:val="26"/>
                <w:szCs w:val="26"/>
              </w:rPr>
              <w:t>гепатоспленомегалия</w:t>
            </w:r>
            <w:proofErr w:type="spellEnd"/>
            <w:r>
              <w:rPr>
                <w:sz w:val="26"/>
                <w:szCs w:val="26"/>
              </w:rPr>
              <w:t>, желтуха).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  <w:tr w:rsidR="00FC5BB8" w:rsidTr="00FC5BB8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6D206F">
            <w:pPr>
              <w:ind w:firstLine="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желудочно-кишечного тракта пациента с целью установления диагноза и заполнение заключения по его результатам (предварительный диагноз: асцит и </w:t>
            </w:r>
            <w:proofErr w:type="spellStart"/>
            <w:r>
              <w:rPr>
                <w:sz w:val="26"/>
                <w:szCs w:val="26"/>
              </w:rPr>
              <w:t>гепатомегалия</w:t>
            </w:r>
            <w:proofErr w:type="spellEnd"/>
            <w:r>
              <w:rPr>
                <w:sz w:val="26"/>
                <w:szCs w:val="26"/>
              </w:rPr>
              <w:t>, желтуха).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BB8" w:rsidRDefault="00FC5BB8" w:rsidP="00843A9F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</w:tbl>
    <w:p w:rsidR="00FC5BB8" w:rsidRDefault="00FC5BB8" w:rsidP="00394999">
      <w:pPr>
        <w:shd w:val="clear" w:color="auto" w:fill="FFFFFF"/>
        <w:spacing w:line="566" w:lineRule="exact"/>
        <w:ind w:right="-141"/>
        <w:jc w:val="center"/>
        <w:rPr>
          <w:b/>
          <w:bCs/>
          <w:sz w:val="28"/>
          <w:szCs w:val="28"/>
        </w:rPr>
      </w:pPr>
    </w:p>
    <w:p w:rsidR="00FC5BB8" w:rsidRDefault="00FC5BB8" w:rsidP="00394999">
      <w:pPr>
        <w:shd w:val="clear" w:color="auto" w:fill="FFFFFF"/>
        <w:spacing w:line="566" w:lineRule="exact"/>
        <w:ind w:right="-141"/>
        <w:jc w:val="center"/>
        <w:rPr>
          <w:b/>
          <w:bCs/>
          <w:sz w:val="28"/>
          <w:szCs w:val="28"/>
        </w:rPr>
      </w:pPr>
    </w:p>
    <w:p w:rsidR="00FC5BB8" w:rsidRPr="000B1C54" w:rsidRDefault="008C42C3" w:rsidP="00FC5BB8">
      <w:pPr>
        <w:shd w:val="clear" w:color="auto" w:fill="FFFFFF"/>
        <w:ind w:left="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дневника </w:t>
      </w:r>
      <w:r w:rsidR="00FC5BB8">
        <w:rPr>
          <w:sz w:val="28"/>
          <w:szCs w:val="28"/>
        </w:rPr>
        <w:t xml:space="preserve">Учебная практика. </w:t>
      </w:r>
      <w:proofErr w:type="spellStart"/>
      <w:r w:rsidR="00FC5BB8">
        <w:rPr>
          <w:sz w:val="28"/>
          <w:szCs w:val="28"/>
        </w:rPr>
        <w:t>Общеврачебные</w:t>
      </w:r>
      <w:proofErr w:type="spellEnd"/>
      <w:r w:rsidR="00FC5BB8">
        <w:rPr>
          <w:sz w:val="28"/>
          <w:szCs w:val="28"/>
        </w:rPr>
        <w:t xml:space="preserve"> навыки</w:t>
      </w:r>
    </w:p>
    <w:p w:rsidR="00654BB7" w:rsidRPr="000B1C54" w:rsidRDefault="00654BB7" w:rsidP="00654BB7">
      <w:pPr>
        <w:spacing w:after="226" w:line="1" w:lineRule="exact"/>
        <w:rPr>
          <w:sz w:val="28"/>
          <w:szCs w:val="28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2552"/>
        <w:gridCol w:w="3826"/>
        <w:gridCol w:w="1985"/>
      </w:tblGrid>
      <w:tr w:rsidR="008C42C3" w:rsidRPr="000B1C54" w:rsidTr="006D206F">
        <w:trPr>
          <w:trHeight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C3" w:rsidRPr="000B1C54" w:rsidRDefault="008C42C3" w:rsidP="006D206F">
            <w:pPr>
              <w:shd w:val="clear" w:color="auto" w:fill="FFFFFF"/>
              <w:ind w:left="1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Тема</w:t>
            </w:r>
          </w:p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занятия</w:t>
            </w:r>
          </w:p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(при наличии)</w:t>
            </w:r>
          </w:p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Объем</w:t>
            </w:r>
          </w:p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выполненной</w:t>
            </w:r>
          </w:p>
          <w:p w:rsidR="008C42C3" w:rsidRPr="000B1C54" w:rsidRDefault="008C42C3" w:rsidP="006D206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C3" w:rsidRPr="000B1C54" w:rsidRDefault="008C42C3" w:rsidP="006D206F">
            <w:pPr>
              <w:shd w:val="clear" w:color="auto" w:fill="FFFFFF"/>
              <w:ind w:left="77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Подпись</w:t>
            </w:r>
          </w:p>
          <w:p w:rsidR="008C42C3" w:rsidRDefault="008C42C3" w:rsidP="006D206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руководителя</w:t>
            </w:r>
          </w:p>
          <w:p w:rsidR="008C42C3" w:rsidRPr="000B1C54" w:rsidRDefault="008C42C3" w:rsidP="006D206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практике</w:t>
            </w:r>
          </w:p>
          <w:p w:rsidR="008C42C3" w:rsidRPr="000B1C54" w:rsidRDefault="008C42C3" w:rsidP="006D206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(ежедневно)</w:t>
            </w:r>
          </w:p>
        </w:tc>
      </w:tr>
      <w:tr w:rsidR="008C42C3" w:rsidRPr="000B1C54" w:rsidTr="00394999">
        <w:trPr>
          <w:trHeight w:hRule="exact" w:val="143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C42C3" w:rsidRPr="000B1C54" w:rsidTr="00394999">
        <w:trPr>
          <w:trHeight w:hRule="exact"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C42C3" w:rsidRPr="000B1C54" w:rsidTr="00394999">
        <w:trPr>
          <w:trHeight w:hRule="exact" w:val="140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C42C3" w:rsidRPr="000B1C54" w:rsidTr="00394999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2C3" w:rsidRPr="000B1C54" w:rsidRDefault="008C42C3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394999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394999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394999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394999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843A9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654BB7" w:rsidRPr="000B1C54" w:rsidRDefault="00654BB7" w:rsidP="00654BB7">
      <w:pPr>
        <w:shd w:val="clear" w:color="auto" w:fill="FFFFFF"/>
        <w:tabs>
          <w:tab w:val="left" w:pos="6521"/>
        </w:tabs>
        <w:ind w:left="34"/>
        <w:jc w:val="right"/>
        <w:rPr>
          <w:b/>
          <w:sz w:val="28"/>
          <w:szCs w:val="28"/>
        </w:rPr>
      </w:pPr>
    </w:p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2552"/>
        <w:gridCol w:w="3826"/>
        <w:gridCol w:w="1985"/>
      </w:tblGrid>
      <w:tr w:rsidR="00394999" w:rsidRPr="000B1C54" w:rsidTr="00C37A1F">
        <w:trPr>
          <w:trHeight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1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Тема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занятия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(при наличии)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Объем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выполненной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77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Подпись</w:t>
            </w:r>
          </w:p>
          <w:p w:rsidR="00394999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руководителя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практике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(ежедневно)</w:t>
            </w:r>
          </w:p>
        </w:tc>
      </w:tr>
      <w:tr w:rsidR="00394999" w:rsidRPr="000B1C54" w:rsidTr="00C37A1F">
        <w:trPr>
          <w:trHeight w:hRule="exact" w:val="143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0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2552"/>
        <w:gridCol w:w="3826"/>
        <w:gridCol w:w="1985"/>
      </w:tblGrid>
      <w:tr w:rsidR="00394999" w:rsidRPr="000B1C54" w:rsidTr="00C37A1F">
        <w:trPr>
          <w:trHeight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1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Тема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занятия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(при наличии)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Объем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выполненной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77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Подпись</w:t>
            </w:r>
          </w:p>
          <w:p w:rsidR="00394999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руководителя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практике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(ежедневно)</w:t>
            </w:r>
          </w:p>
        </w:tc>
      </w:tr>
      <w:tr w:rsidR="00394999" w:rsidRPr="000B1C54" w:rsidTr="00C37A1F">
        <w:trPr>
          <w:trHeight w:hRule="exact" w:val="143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0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2552"/>
        <w:gridCol w:w="3826"/>
        <w:gridCol w:w="1985"/>
      </w:tblGrid>
      <w:tr w:rsidR="00394999" w:rsidRPr="000B1C54" w:rsidTr="00C37A1F">
        <w:trPr>
          <w:trHeight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1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Тема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занятия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(при наличии)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Объем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выполненной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77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Подпись</w:t>
            </w:r>
          </w:p>
          <w:p w:rsidR="00394999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руководителя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практике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(ежедневно)</w:t>
            </w:r>
          </w:p>
        </w:tc>
      </w:tr>
      <w:tr w:rsidR="00394999" w:rsidRPr="000B1C54" w:rsidTr="00C37A1F">
        <w:trPr>
          <w:trHeight w:hRule="exact" w:val="143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0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394999" w:rsidRDefault="0039499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FC5BB8" w:rsidRDefault="00FC5BB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p w:rsidR="00FC5BB8" w:rsidRDefault="00FC5BB8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2552"/>
        <w:gridCol w:w="3826"/>
        <w:gridCol w:w="1985"/>
      </w:tblGrid>
      <w:tr w:rsidR="00394999" w:rsidRPr="000B1C54" w:rsidTr="00C37A1F">
        <w:trPr>
          <w:trHeight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1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Тема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занятия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0B1C54">
              <w:rPr>
                <w:b/>
                <w:i/>
                <w:spacing w:val="-2"/>
                <w:sz w:val="28"/>
                <w:szCs w:val="28"/>
              </w:rPr>
              <w:t>(при наличии)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Объем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выполненной</w:t>
            </w:r>
          </w:p>
          <w:p w:rsidR="00394999" w:rsidRPr="000B1C54" w:rsidRDefault="00394999" w:rsidP="00C37A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999" w:rsidRPr="000B1C54" w:rsidRDefault="00394999" w:rsidP="00C37A1F">
            <w:pPr>
              <w:shd w:val="clear" w:color="auto" w:fill="FFFFFF"/>
              <w:ind w:left="77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pacing w:val="-3"/>
                <w:sz w:val="28"/>
                <w:szCs w:val="28"/>
              </w:rPr>
              <w:t>Подпись</w:t>
            </w:r>
          </w:p>
          <w:p w:rsidR="00394999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руководителя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практике</w:t>
            </w:r>
          </w:p>
          <w:p w:rsidR="00394999" w:rsidRPr="000B1C54" w:rsidRDefault="00394999" w:rsidP="00C37A1F">
            <w:pPr>
              <w:shd w:val="clear" w:color="auto" w:fill="FFFFFF"/>
              <w:ind w:left="24"/>
              <w:jc w:val="center"/>
              <w:rPr>
                <w:b/>
                <w:i/>
                <w:sz w:val="28"/>
                <w:szCs w:val="28"/>
              </w:rPr>
            </w:pPr>
            <w:r w:rsidRPr="000B1C54">
              <w:rPr>
                <w:b/>
                <w:i/>
                <w:sz w:val="28"/>
                <w:szCs w:val="28"/>
              </w:rPr>
              <w:t>(ежедневно)</w:t>
            </w:r>
          </w:p>
        </w:tc>
      </w:tr>
      <w:tr w:rsidR="00394999" w:rsidRPr="000B1C54" w:rsidTr="00C37A1F">
        <w:trPr>
          <w:trHeight w:hRule="exact" w:val="143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0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4999" w:rsidRPr="000B1C54" w:rsidTr="00C37A1F">
        <w:trPr>
          <w:trHeight w:hRule="exact" w:val="141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spacing w:line="566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999" w:rsidRPr="000B1C54" w:rsidRDefault="00394999" w:rsidP="00C37A1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94999" w:rsidRDefault="00394999" w:rsidP="00394999">
      <w:pPr>
        <w:shd w:val="clear" w:color="auto" w:fill="FFFFFF"/>
        <w:spacing w:line="360" w:lineRule="auto"/>
        <w:ind w:left="-426"/>
        <w:rPr>
          <w:b/>
          <w:sz w:val="28"/>
          <w:szCs w:val="28"/>
        </w:rPr>
      </w:pPr>
    </w:p>
    <w:p w:rsidR="00394999" w:rsidRDefault="00394999" w:rsidP="00394999">
      <w:pPr>
        <w:shd w:val="clear" w:color="auto" w:fill="FFFFFF"/>
        <w:spacing w:line="360" w:lineRule="auto"/>
        <w:ind w:left="-426"/>
        <w:rPr>
          <w:b/>
          <w:sz w:val="28"/>
          <w:szCs w:val="28"/>
        </w:rPr>
      </w:pPr>
    </w:p>
    <w:p w:rsidR="008774D9" w:rsidRDefault="00654BB7" w:rsidP="00394999">
      <w:pPr>
        <w:shd w:val="clear" w:color="auto" w:fill="FFFFFF"/>
        <w:spacing w:line="360" w:lineRule="auto"/>
        <w:ind w:left="-426"/>
        <w:rPr>
          <w:b/>
          <w:bCs/>
          <w:sz w:val="28"/>
          <w:szCs w:val="28"/>
        </w:rPr>
      </w:pPr>
      <w:r w:rsidRPr="000B1C54">
        <w:rPr>
          <w:b/>
          <w:bCs/>
          <w:sz w:val="28"/>
          <w:szCs w:val="28"/>
        </w:rPr>
        <w:t>Подпись руководителя</w:t>
      </w:r>
      <w:r>
        <w:rPr>
          <w:b/>
          <w:bCs/>
          <w:sz w:val="28"/>
          <w:szCs w:val="28"/>
        </w:rPr>
        <w:t xml:space="preserve"> по практике</w:t>
      </w:r>
      <w:r w:rsidR="008C42C3">
        <w:rPr>
          <w:b/>
          <w:bCs/>
          <w:sz w:val="28"/>
          <w:szCs w:val="28"/>
        </w:rPr>
        <w:t>:</w:t>
      </w:r>
      <w:r w:rsidR="00394999">
        <w:rPr>
          <w:b/>
          <w:bCs/>
          <w:sz w:val="28"/>
          <w:szCs w:val="28"/>
        </w:rPr>
        <w:t>_________________/__________________/</w:t>
      </w:r>
    </w:p>
    <w:p w:rsidR="00394999" w:rsidRPr="00394999" w:rsidRDefault="00394999" w:rsidP="00394999">
      <w:pPr>
        <w:shd w:val="clear" w:color="auto" w:fill="FFFFFF"/>
        <w:spacing w:line="360" w:lineRule="auto"/>
        <w:ind w:left="3822" w:firstLine="1134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 xml:space="preserve"> </w:t>
      </w:r>
      <w:r w:rsidRPr="00394999">
        <w:rPr>
          <w:bCs/>
          <w:sz w:val="28"/>
          <w:szCs w:val="28"/>
          <w:vertAlign w:val="superscript"/>
        </w:rPr>
        <w:t>подпись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 xml:space="preserve">     Фамилия И.О.</w:t>
      </w:r>
      <w:bookmarkStart w:id="0" w:name="_GoBack"/>
      <w:bookmarkEnd w:id="0"/>
    </w:p>
    <w:sectPr w:rsidR="00394999" w:rsidRPr="00394999" w:rsidSect="00FC5B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2ED"/>
    <w:rsid w:val="00190FCC"/>
    <w:rsid w:val="001F5C7A"/>
    <w:rsid w:val="002E6C03"/>
    <w:rsid w:val="00394999"/>
    <w:rsid w:val="006215FC"/>
    <w:rsid w:val="006362ED"/>
    <w:rsid w:val="00654BB7"/>
    <w:rsid w:val="006D206F"/>
    <w:rsid w:val="00725203"/>
    <w:rsid w:val="00781996"/>
    <w:rsid w:val="007F2CFA"/>
    <w:rsid w:val="00820E0B"/>
    <w:rsid w:val="008774D9"/>
    <w:rsid w:val="00897407"/>
    <w:rsid w:val="008C42C3"/>
    <w:rsid w:val="00A53E48"/>
    <w:rsid w:val="00DC6B6F"/>
    <w:rsid w:val="00E04584"/>
    <w:rsid w:val="00EE06BF"/>
    <w:rsid w:val="00F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ИНДИВИДУАЛЬНОЕ ЗАДАНИЕ</vt:lpstr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o.davidova</cp:lastModifiedBy>
  <cp:revision>11</cp:revision>
  <dcterms:created xsi:type="dcterms:W3CDTF">2024-09-16T07:41:00Z</dcterms:created>
  <dcterms:modified xsi:type="dcterms:W3CDTF">2025-01-20T08:25:00Z</dcterms:modified>
</cp:coreProperties>
</file>