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FE" w:rsidRDefault="00A25AFE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ПРАКТИЧЕСКИХ ЗАНЯТИЙ  </w:t>
      </w:r>
    </w:p>
    <w:p w:rsidR="007F2957" w:rsidRDefault="00345FA1" w:rsidP="007F2957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Pr="00E459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3776E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лечебного </w:t>
      </w:r>
      <w:r w:rsidRPr="0013776E">
        <w:rPr>
          <w:b/>
          <w:sz w:val="28"/>
          <w:szCs w:val="28"/>
        </w:rPr>
        <w:t>факультета</w:t>
      </w:r>
      <w:r w:rsidR="007F2957" w:rsidRPr="0013776E">
        <w:rPr>
          <w:b/>
          <w:sz w:val="28"/>
          <w:szCs w:val="28"/>
        </w:rPr>
        <w:t xml:space="preserve"> </w:t>
      </w:r>
    </w:p>
    <w:p w:rsidR="002D47E9" w:rsidRDefault="007F2957" w:rsidP="00480DEE">
      <w:pPr>
        <w:spacing w:line="288" w:lineRule="auto"/>
        <w:jc w:val="center"/>
        <w:rPr>
          <w:b/>
          <w:sz w:val="28"/>
          <w:szCs w:val="28"/>
        </w:rPr>
      </w:pPr>
      <w:r w:rsidRPr="00ED6F10">
        <w:rPr>
          <w:b/>
          <w:sz w:val="28"/>
          <w:szCs w:val="28"/>
        </w:rPr>
        <w:t>по дисциплине «</w:t>
      </w:r>
      <w:r w:rsidR="002D47E9">
        <w:rPr>
          <w:b/>
          <w:sz w:val="28"/>
          <w:szCs w:val="28"/>
        </w:rPr>
        <w:t>Организация ранней диагностики</w:t>
      </w:r>
    </w:p>
    <w:p w:rsidR="007F2957" w:rsidRPr="00ED6F10" w:rsidRDefault="00D257A6" w:rsidP="00480DEE">
      <w:pPr>
        <w:spacing w:line="288" w:lineRule="auto"/>
        <w:jc w:val="center"/>
        <w:rPr>
          <w:b/>
          <w:sz w:val="28"/>
          <w:szCs w:val="28"/>
        </w:rPr>
      </w:pPr>
      <w:r w:rsidRPr="00D257A6">
        <w:rPr>
          <w:b/>
          <w:sz w:val="28"/>
          <w:szCs w:val="28"/>
        </w:rPr>
        <w:t>и скрининга онкологических заболеваний</w:t>
      </w:r>
      <w:r w:rsidR="007F2957" w:rsidRPr="00ED6F10">
        <w:rPr>
          <w:b/>
          <w:sz w:val="28"/>
          <w:szCs w:val="28"/>
        </w:rPr>
        <w:t>»</w:t>
      </w:r>
    </w:p>
    <w:p w:rsidR="00166D33" w:rsidRDefault="00166D33" w:rsidP="00166D33">
      <w:pPr>
        <w:spacing w:line="276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на </w:t>
      </w:r>
      <w:r w:rsidR="004E3B37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сенний семестр </w:t>
      </w:r>
      <w:r w:rsidRPr="0013776E">
        <w:rPr>
          <w:b/>
          <w:sz w:val="28"/>
          <w:szCs w:val="28"/>
        </w:rPr>
        <w:t>20</w:t>
      </w:r>
      <w:r w:rsidR="00D417F2">
        <w:rPr>
          <w:b/>
          <w:sz w:val="28"/>
          <w:szCs w:val="28"/>
        </w:rPr>
        <w:t>2</w:t>
      </w:r>
      <w:r w:rsidR="006D16C7">
        <w:rPr>
          <w:b/>
          <w:sz w:val="28"/>
          <w:szCs w:val="28"/>
        </w:rPr>
        <w:t>4</w:t>
      </w:r>
      <w:r w:rsidR="00741D67">
        <w:rPr>
          <w:b/>
          <w:sz w:val="28"/>
          <w:szCs w:val="28"/>
        </w:rPr>
        <w:t>-202</w:t>
      </w:r>
      <w:r w:rsidR="006D16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</w:t>
      </w:r>
      <w:r w:rsidRPr="001377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A5E31" w:rsidRDefault="00EA5E31" w:rsidP="007F2957">
      <w:pPr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72" w:lineRule="auto"/>
        <w:jc w:val="both"/>
        <w:rPr>
          <w:sz w:val="28"/>
          <w:szCs w:val="28"/>
        </w:rPr>
      </w:pPr>
    </w:p>
    <w:p w:rsidR="005A345F" w:rsidRPr="003D75EF" w:rsidRDefault="003D75EF" w:rsidP="005A345F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3D75EF">
        <w:rPr>
          <w:spacing w:val="-6"/>
          <w:sz w:val="28"/>
          <w:szCs w:val="28"/>
        </w:rPr>
        <w:t xml:space="preserve">Структура </w:t>
      </w:r>
      <w:proofErr w:type="spellStart"/>
      <w:r w:rsidRPr="003D75EF">
        <w:rPr>
          <w:spacing w:val="-6"/>
          <w:sz w:val="28"/>
          <w:szCs w:val="28"/>
        </w:rPr>
        <w:t>онкослужбы</w:t>
      </w:r>
      <w:proofErr w:type="spellEnd"/>
      <w:r w:rsidRPr="003D75EF">
        <w:rPr>
          <w:spacing w:val="-6"/>
          <w:sz w:val="28"/>
          <w:szCs w:val="28"/>
        </w:rPr>
        <w:t xml:space="preserve"> в РФ. Этиология и патогенез </w:t>
      </w:r>
      <w:proofErr w:type="spellStart"/>
      <w:r w:rsidRPr="003D75EF">
        <w:rPr>
          <w:spacing w:val="-6"/>
          <w:sz w:val="28"/>
          <w:szCs w:val="28"/>
        </w:rPr>
        <w:t>онкозаболеваний</w:t>
      </w:r>
      <w:proofErr w:type="spellEnd"/>
      <w:r w:rsidRPr="003D75EF">
        <w:rPr>
          <w:spacing w:val="-6"/>
          <w:sz w:val="28"/>
          <w:szCs w:val="28"/>
        </w:rPr>
        <w:t>.</w:t>
      </w:r>
      <w:r w:rsidR="005A345F" w:rsidRPr="003D75EF">
        <w:rPr>
          <w:spacing w:val="-6"/>
          <w:sz w:val="28"/>
          <w:szCs w:val="28"/>
        </w:rPr>
        <w:t xml:space="preserve"> </w:t>
      </w:r>
    </w:p>
    <w:p w:rsidR="00345FA1" w:rsidRDefault="00345FA1" w:rsidP="00345FA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345FA1" w:rsidRDefault="00956809" w:rsidP="00296B8E">
      <w:pPr>
        <w:numPr>
          <w:ilvl w:val="0"/>
          <w:numId w:val="6"/>
        </w:numPr>
        <w:spacing w:line="276" w:lineRule="auto"/>
        <w:ind w:right="142"/>
        <w:contextualSpacing/>
        <w:jc w:val="both"/>
        <w:rPr>
          <w:sz w:val="28"/>
          <w:szCs w:val="28"/>
        </w:rPr>
      </w:pPr>
      <w:r w:rsidRPr="00956809">
        <w:rPr>
          <w:sz w:val="28"/>
          <w:szCs w:val="28"/>
        </w:rPr>
        <w:t xml:space="preserve">Профилактика в онкологии. Организация работы смотрового кабинета. Группы диспансерного наблюдения в онкологии. Понятие об </w:t>
      </w:r>
      <w:proofErr w:type="spellStart"/>
      <w:r w:rsidRPr="00956809">
        <w:rPr>
          <w:sz w:val="28"/>
          <w:szCs w:val="28"/>
        </w:rPr>
        <w:t>онконастороженности</w:t>
      </w:r>
      <w:proofErr w:type="spellEnd"/>
      <w:r w:rsidRPr="00956809">
        <w:rPr>
          <w:sz w:val="28"/>
          <w:szCs w:val="28"/>
        </w:rPr>
        <w:t>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Pr="004E3B37" w:rsidRDefault="00956809" w:rsidP="004E3B37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956809">
        <w:rPr>
          <w:spacing w:val="-6"/>
          <w:sz w:val="28"/>
          <w:szCs w:val="28"/>
          <w:highlight w:val="yellow"/>
        </w:rPr>
        <w:t>Ранняя диагностика и скрининг опухолей молочной железы</w:t>
      </w:r>
      <w:r>
        <w:rPr>
          <w:spacing w:val="-6"/>
          <w:sz w:val="28"/>
          <w:szCs w:val="28"/>
          <w:highlight w:val="yellow"/>
        </w:rPr>
        <w:t xml:space="preserve">. </w:t>
      </w:r>
      <w:r w:rsidR="004E3B37" w:rsidRPr="004A4D00">
        <w:rPr>
          <w:b/>
          <w:highlight w:val="yellow"/>
        </w:rPr>
        <w:t>РК1.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A42D42" w:rsidRDefault="00C305FF" w:rsidP="008052F1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 w:rsidRPr="00C305FF">
        <w:rPr>
          <w:sz w:val="28"/>
          <w:szCs w:val="28"/>
        </w:rPr>
        <w:t>Ранняя диагностика и скрининг рака кожи.</w:t>
      </w:r>
      <w:r w:rsidR="004E3B37" w:rsidRPr="0013776E">
        <w:rPr>
          <w:sz w:val="28"/>
          <w:szCs w:val="28"/>
        </w:rPr>
        <w:t xml:space="preserve">  </w:t>
      </w:r>
    </w:p>
    <w:p w:rsidR="00A42D42" w:rsidRDefault="00A42D42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Pr="00C305FF" w:rsidRDefault="00C305FF" w:rsidP="008052F1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C305FF">
        <w:rPr>
          <w:spacing w:val="-6"/>
          <w:sz w:val="28"/>
          <w:szCs w:val="28"/>
        </w:rPr>
        <w:t>Ранняя диагностика и скрининг опухолей головы и шеи</w:t>
      </w:r>
      <w:r w:rsidR="00A42D42" w:rsidRPr="00C305FF">
        <w:rPr>
          <w:spacing w:val="-6"/>
          <w:sz w:val="28"/>
          <w:szCs w:val="28"/>
        </w:rPr>
        <w:t xml:space="preserve">. </w:t>
      </w:r>
      <w:r w:rsidR="004E3B37" w:rsidRPr="00C305FF">
        <w:rPr>
          <w:spacing w:val="-6"/>
          <w:sz w:val="28"/>
          <w:szCs w:val="28"/>
        </w:rPr>
        <w:t xml:space="preserve">  </w:t>
      </w:r>
    </w:p>
    <w:p w:rsidR="00ED6F10" w:rsidRDefault="00ED6F10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ED6F10" w:rsidRPr="001443C3" w:rsidRDefault="008060D4" w:rsidP="00ED6F10">
      <w:pPr>
        <w:numPr>
          <w:ilvl w:val="0"/>
          <w:numId w:val="6"/>
        </w:numPr>
        <w:spacing w:line="276" w:lineRule="auto"/>
        <w:contextualSpacing/>
        <w:jc w:val="both"/>
        <w:rPr>
          <w:spacing w:val="-10"/>
          <w:sz w:val="28"/>
          <w:szCs w:val="28"/>
        </w:rPr>
      </w:pPr>
      <w:r w:rsidRPr="001443C3">
        <w:rPr>
          <w:spacing w:val="-10"/>
          <w:sz w:val="28"/>
          <w:szCs w:val="28"/>
        </w:rPr>
        <w:t>Ранняя диагностика и скрининг опухолей внутренних органов (грудной клетки, ЖКТ)</w:t>
      </w:r>
      <w:r w:rsidR="00ED6F10" w:rsidRPr="001443C3">
        <w:rPr>
          <w:spacing w:val="-10"/>
          <w:sz w:val="28"/>
          <w:szCs w:val="28"/>
        </w:rPr>
        <w:t>.</w:t>
      </w:r>
    </w:p>
    <w:p w:rsidR="008060D4" w:rsidRDefault="008060D4" w:rsidP="00BF737F">
      <w:pPr>
        <w:spacing w:line="120" w:lineRule="auto"/>
        <w:ind w:left="720"/>
        <w:contextualSpacing/>
        <w:jc w:val="both"/>
        <w:rPr>
          <w:spacing w:val="-6"/>
          <w:sz w:val="28"/>
          <w:szCs w:val="28"/>
        </w:rPr>
      </w:pPr>
    </w:p>
    <w:p w:rsidR="008060D4" w:rsidRPr="008060D4" w:rsidRDefault="008060D4" w:rsidP="008060D4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8060D4">
        <w:rPr>
          <w:spacing w:val="-6"/>
          <w:sz w:val="28"/>
          <w:szCs w:val="28"/>
        </w:rPr>
        <w:t xml:space="preserve">Диагностика гормонозависимых опухолей. Применение </w:t>
      </w:r>
      <w:proofErr w:type="spellStart"/>
      <w:r w:rsidRPr="008060D4">
        <w:rPr>
          <w:spacing w:val="-6"/>
          <w:sz w:val="28"/>
          <w:szCs w:val="28"/>
        </w:rPr>
        <w:t>онкомаркеров</w:t>
      </w:r>
      <w:proofErr w:type="spellEnd"/>
      <w:r w:rsidRPr="008060D4">
        <w:rPr>
          <w:spacing w:val="-6"/>
          <w:sz w:val="28"/>
          <w:szCs w:val="28"/>
        </w:rPr>
        <w:t xml:space="preserve"> в онкологии.</w:t>
      </w:r>
    </w:p>
    <w:p w:rsidR="00ED6F10" w:rsidRDefault="00ED6F10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741D67" w:rsidRPr="004E3B37" w:rsidRDefault="00BF737F" w:rsidP="00820361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32"/>
          <w:szCs w:val="28"/>
        </w:rPr>
      </w:pPr>
      <w:r w:rsidRPr="00BF737F">
        <w:rPr>
          <w:spacing w:val="-6"/>
          <w:sz w:val="28"/>
          <w:szCs w:val="28"/>
        </w:rPr>
        <w:t>Диагностика онкогинекологических заболеваний</w:t>
      </w:r>
      <w:r w:rsidR="008052F1" w:rsidRPr="004E3B37">
        <w:rPr>
          <w:spacing w:val="-6"/>
          <w:sz w:val="28"/>
          <w:szCs w:val="28"/>
        </w:rPr>
        <w:t>.</w:t>
      </w:r>
      <w:r w:rsidR="00820361" w:rsidRPr="004E3B37">
        <w:rPr>
          <w:spacing w:val="-6"/>
          <w:sz w:val="28"/>
          <w:szCs w:val="28"/>
          <w:highlight w:val="yellow"/>
        </w:rPr>
        <w:t xml:space="preserve"> </w:t>
      </w:r>
      <w:r w:rsidR="00820361" w:rsidRPr="004E3B37">
        <w:rPr>
          <w:b/>
          <w:spacing w:val="-6"/>
          <w:sz w:val="28"/>
          <w:szCs w:val="28"/>
          <w:highlight w:val="yellow"/>
        </w:rPr>
        <w:t>Зачет.</w:t>
      </w:r>
      <w:r w:rsidR="004E3B37" w:rsidRPr="004E3B37">
        <w:rPr>
          <w:b/>
          <w:spacing w:val="-6"/>
          <w:sz w:val="28"/>
          <w:szCs w:val="28"/>
        </w:rPr>
        <w:t xml:space="preserve"> </w:t>
      </w:r>
      <w:r w:rsidR="004E3B37" w:rsidRPr="004E3B37">
        <w:rPr>
          <w:b/>
          <w:spacing w:val="-6"/>
          <w:sz w:val="28"/>
          <w:highlight w:val="yellow"/>
        </w:rPr>
        <w:t>ИК.</w:t>
      </w: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A979FB" w:rsidRDefault="00A979FB" w:rsidP="004D5398">
      <w:pPr>
        <w:spacing w:line="120" w:lineRule="auto"/>
        <w:jc w:val="both"/>
        <w:rPr>
          <w:sz w:val="28"/>
          <w:szCs w:val="28"/>
        </w:rPr>
      </w:pPr>
    </w:p>
    <w:p w:rsidR="004542D2" w:rsidRDefault="004542D2" w:rsidP="002F7DF6">
      <w:pPr>
        <w:spacing w:line="168" w:lineRule="auto"/>
        <w:ind w:firstLine="2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46E61" w:rsidRDefault="006D16C7" w:rsidP="00741D67">
      <w:pPr>
        <w:spacing w:line="360" w:lineRule="auto"/>
        <w:ind w:right="126"/>
        <w:jc w:val="both"/>
        <w:rPr>
          <w:sz w:val="28"/>
          <w:szCs w:val="28"/>
        </w:rPr>
      </w:pPr>
      <w:r w:rsidRPr="006D16C7">
        <w:rPr>
          <w:b/>
          <w:sz w:val="28"/>
          <w:szCs w:val="28"/>
        </w:rPr>
        <w:t xml:space="preserve">           </w:t>
      </w:r>
      <w:proofErr w:type="gramStart"/>
      <w:r w:rsidRPr="00C06896">
        <w:rPr>
          <w:b/>
          <w:sz w:val="28"/>
          <w:szCs w:val="28"/>
          <w:highlight w:val="yellow"/>
        </w:rPr>
        <w:t>РК</w:t>
      </w:r>
      <w:r>
        <w:rPr>
          <w:b/>
          <w:sz w:val="28"/>
          <w:szCs w:val="28"/>
        </w:rPr>
        <w:t xml:space="preserve"> </w:t>
      </w:r>
      <w:r w:rsidRPr="00C06896">
        <w:rPr>
          <w:b/>
          <w:sz w:val="28"/>
          <w:szCs w:val="28"/>
        </w:rPr>
        <w:t xml:space="preserve"> –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рубежный контроль, </w:t>
      </w:r>
      <w:r w:rsidRPr="00C06896">
        <w:rPr>
          <w:b/>
          <w:sz w:val="28"/>
          <w:szCs w:val="28"/>
          <w:highlight w:val="yellow"/>
        </w:rPr>
        <w:t xml:space="preserve">ИК </w:t>
      </w:r>
      <w:r w:rsidRPr="00C06896">
        <w:rPr>
          <w:sz w:val="28"/>
          <w:szCs w:val="28"/>
        </w:rPr>
        <w:t>–</w:t>
      </w:r>
      <w:r>
        <w:rPr>
          <w:sz w:val="28"/>
          <w:szCs w:val="28"/>
        </w:rPr>
        <w:t xml:space="preserve"> итоговый контроль</w:t>
      </w:r>
    </w:p>
    <w:p w:rsidR="00166D33" w:rsidRDefault="00166D33" w:rsidP="007F2957">
      <w:pPr>
        <w:spacing w:line="360" w:lineRule="auto"/>
        <w:rPr>
          <w:sz w:val="28"/>
          <w:szCs w:val="28"/>
        </w:rPr>
      </w:pPr>
    </w:p>
    <w:p w:rsidR="00166D33" w:rsidRPr="0013776E" w:rsidRDefault="00296B8E" w:rsidP="007F295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FE638F" wp14:editId="463E5172">
            <wp:simplePos x="0" y="0"/>
            <wp:positionH relativeFrom="margin">
              <wp:posOffset>4008120</wp:posOffset>
            </wp:positionH>
            <wp:positionV relativeFrom="margin">
              <wp:posOffset>6058535</wp:posOffset>
            </wp:positionV>
            <wp:extent cx="815340" cy="1219200"/>
            <wp:effectExtent l="0" t="0" r="381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957" w:rsidRDefault="00480DEE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957" w:rsidRPr="0013776E">
        <w:rPr>
          <w:sz w:val="28"/>
          <w:szCs w:val="28"/>
        </w:rPr>
        <w:t xml:space="preserve">Заведующий кафедрой </w:t>
      </w:r>
      <w:r w:rsidR="00741D67" w:rsidRPr="0013776E">
        <w:rPr>
          <w:sz w:val="28"/>
          <w:szCs w:val="28"/>
        </w:rPr>
        <w:t>онкологии</w:t>
      </w:r>
    </w:p>
    <w:p w:rsidR="004E3B37" w:rsidRDefault="00480DEE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3B37">
        <w:rPr>
          <w:sz w:val="28"/>
          <w:szCs w:val="28"/>
        </w:rPr>
        <w:t xml:space="preserve">с курсом анестезиологии и реаниматологии </w:t>
      </w:r>
    </w:p>
    <w:p w:rsidR="004D5398" w:rsidRDefault="00480DEE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D67">
        <w:rPr>
          <w:sz w:val="28"/>
          <w:szCs w:val="28"/>
        </w:rPr>
        <w:t xml:space="preserve">д.м.н., </w:t>
      </w:r>
      <w:r w:rsidR="007F2957" w:rsidRPr="0013776E">
        <w:rPr>
          <w:sz w:val="28"/>
          <w:szCs w:val="28"/>
        </w:rPr>
        <w:t>профессор</w:t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4D5398">
        <w:rPr>
          <w:sz w:val="28"/>
          <w:szCs w:val="28"/>
        </w:rPr>
        <w:t xml:space="preserve">           </w:t>
      </w:r>
      <w:r w:rsidR="007F2957" w:rsidRPr="0013776E">
        <w:rPr>
          <w:sz w:val="28"/>
          <w:szCs w:val="28"/>
        </w:rPr>
        <w:tab/>
      </w:r>
      <w:r w:rsidR="004E3B37">
        <w:rPr>
          <w:sz w:val="28"/>
          <w:szCs w:val="28"/>
        </w:rPr>
        <w:t xml:space="preserve">   </w:t>
      </w:r>
      <w:r w:rsidR="007F2957" w:rsidRPr="0013776E">
        <w:rPr>
          <w:sz w:val="28"/>
          <w:szCs w:val="28"/>
        </w:rPr>
        <w:t xml:space="preserve"> Е.П. Куликов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80DE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91246">
        <w:rPr>
          <w:sz w:val="28"/>
          <w:szCs w:val="28"/>
        </w:rPr>
        <w:t>30</w:t>
      </w:r>
      <w:r w:rsidR="00820361">
        <w:rPr>
          <w:sz w:val="28"/>
          <w:szCs w:val="28"/>
        </w:rPr>
        <w:t>.</w:t>
      </w:r>
      <w:r w:rsidR="00480DEE">
        <w:rPr>
          <w:sz w:val="28"/>
          <w:szCs w:val="28"/>
        </w:rPr>
        <w:t>0</w:t>
      </w:r>
      <w:r w:rsidR="00191246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D417F2">
        <w:rPr>
          <w:sz w:val="28"/>
          <w:szCs w:val="28"/>
        </w:rPr>
        <w:t>2</w:t>
      </w:r>
      <w:r w:rsidR="00191246">
        <w:rPr>
          <w:sz w:val="28"/>
          <w:szCs w:val="28"/>
        </w:rPr>
        <w:t>4</w:t>
      </w:r>
      <w:bookmarkStart w:id="0" w:name="_GoBack"/>
      <w:bookmarkEnd w:id="0"/>
      <w:r w:rsidR="00D41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</w:p>
    <w:p w:rsidR="007F2957" w:rsidRDefault="007F2957" w:rsidP="004D53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4D5398">
        <w:rPr>
          <w:sz w:val="28"/>
          <w:szCs w:val="28"/>
        </w:rPr>
        <w:t xml:space="preserve">       </w:t>
      </w:r>
    </w:p>
    <w:p w:rsidR="007F2957" w:rsidRDefault="007F2957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sectPr w:rsidR="007F2957" w:rsidSect="00480DEE">
      <w:pgSz w:w="11906" w:h="16838"/>
      <w:pgMar w:top="719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657"/>
    <w:multiLevelType w:val="hybridMultilevel"/>
    <w:tmpl w:val="6D68C1B0"/>
    <w:lvl w:ilvl="0" w:tplc="3286B9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616BC"/>
    <w:multiLevelType w:val="hybridMultilevel"/>
    <w:tmpl w:val="DB56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4118D"/>
    <w:multiLevelType w:val="hybridMultilevel"/>
    <w:tmpl w:val="BE96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C7839"/>
    <w:multiLevelType w:val="hybridMultilevel"/>
    <w:tmpl w:val="68EE0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71206"/>
    <w:multiLevelType w:val="hybridMultilevel"/>
    <w:tmpl w:val="75BE773E"/>
    <w:lvl w:ilvl="0" w:tplc="EC40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257AD"/>
    <w:multiLevelType w:val="hybridMultilevel"/>
    <w:tmpl w:val="E53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7383A"/>
    <w:multiLevelType w:val="hybridMultilevel"/>
    <w:tmpl w:val="BBE2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007576"/>
    <w:rsid w:val="0001731D"/>
    <w:rsid w:val="00017C52"/>
    <w:rsid w:val="00031A57"/>
    <w:rsid w:val="000349A8"/>
    <w:rsid w:val="00035D29"/>
    <w:rsid w:val="00035FEA"/>
    <w:rsid w:val="00036DCE"/>
    <w:rsid w:val="00067032"/>
    <w:rsid w:val="000A1829"/>
    <w:rsid w:val="000D304A"/>
    <w:rsid w:val="0013776E"/>
    <w:rsid w:val="001443C3"/>
    <w:rsid w:val="00166D33"/>
    <w:rsid w:val="00167422"/>
    <w:rsid w:val="00191246"/>
    <w:rsid w:val="001B6A4F"/>
    <w:rsid w:val="00210A7C"/>
    <w:rsid w:val="00296B8E"/>
    <w:rsid w:val="002B6670"/>
    <w:rsid w:val="002C2778"/>
    <w:rsid w:val="002D47E9"/>
    <w:rsid w:val="002F7BBB"/>
    <w:rsid w:val="002F7DF6"/>
    <w:rsid w:val="00345FA1"/>
    <w:rsid w:val="00351656"/>
    <w:rsid w:val="00364A2C"/>
    <w:rsid w:val="003B6B73"/>
    <w:rsid w:val="003D75EF"/>
    <w:rsid w:val="0041382D"/>
    <w:rsid w:val="004265ED"/>
    <w:rsid w:val="004542D2"/>
    <w:rsid w:val="00471841"/>
    <w:rsid w:val="00480DEE"/>
    <w:rsid w:val="004D5398"/>
    <w:rsid w:val="004E3B37"/>
    <w:rsid w:val="005020A6"/>
    <w:rsid w:val="0053202D"/>
    <w:rsid w:val="00580CE0"/>
    <w:rsid w:val="005A345F"/>
    <w:rsid w:val="005C13A8"/>
    <w:rsid w:val="005C2190"/>
    <w:rsid w:val="00613E48"/>
    <w:rsid w:val="00617B31"/>
    <w:rsid w:val="00655253"/>
    <w:rsid w:val="00672414"/>
    <w:rsid w:val="006911CD"/>
    <w:rsid w:val="006B363E"/>
    <w:rsid w:val="006D16C7"/>
    <w:rsid w:val="007322A1"/>
    <w:rsid w:val="00732FBA"/>
    <w:rsid w:val="00741D67"/>
    <w:rsid w:val="007A206F"/>
    <w:rsid w:val="007A49B3"/>
    <w:rsid w:val="007B15FE"/>
    <w:rsid w:val="007F2957"/>
    <w:rsid w:val="008052F1"/>
    <w:rsid w:val="008060D4"/>
    <w:rsid w:val="00810C6D"/>
    <w:rsid w:val="00820361"/>
    <w:rsid w:val="00831A65"/>
    <w:rsid w:val="0083401F"/>
    <w:rsid w:val="008B58C6"/>
    <w:rsid w:val="00925E7D"/>
    <w:rsid w:val="00930E93"/>
    <w:rsid w:val="00940BEA"/>
    <w:rsid w:val="00943127"/>
    <w:rsid w:val="00956809"/>
    <w:rsid w:val="00984318"/>
    <w:rsid w:val="009E43FE"/>
    <w:rsid w:val="00A0793F"/>
    <w:rsid w:val="00A130B3"/>
    <w:rsid w:val="00A20805"/>
    <w:rsid w:val="00A25AFE"/>
    <w:rsid w:val="00A325B0"/>
    <w:rsid w:val="00A42D42"/>
    <w:rsid w:val="00A7104C"/>
    <w:rsid w:val="00A979FB"/>
    <w:rsid w:val="00AD023F"/>
    <w:rsid w:val="00AE2E42"/>
    <w:rsid w:val="00B46E61"/>
    <w:rsid w:val="00B6749F"/>
    <w:rsid w:val="00BF737F"/>
    <w:rsid w:val="00C044A5"/>
    <w:rsid w:val="00C12C54"/>
    <w:rsid w:val="00C3030A"/>
    <w:rsid w:val="00C305FF"/>
    <w:rsid w:val="00CC0014"/>
    <w:rsid w:val="00CE01B7"/>
    <w:rsid w:val="00D12CEE"/>
    <w:rsid w:val="00D257A6"/>
    <w:rsid w:val="00D32BA2"/>
    <w:rsid w:val="00D417F2"/>
    <w:rsid w:val="00E12D63"/>
    <w:rsid w:val="00EA3AA5"/>
    <w:rsid w:val="00EA5E31"/>
    <w:rsid w:val="00ED6F10"/>
    <w:rsid w:val="00F64D80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877A"/>
  <w15:docId w15:val="{3E106A34-1E94-4E66-B179-8AD834E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1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417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2D42"/>
    <w:pPr>
      <w:ind w:left="720"/>
      <w:contextualSpacing/>
    </w:pPr>
  </w:style>
  <w:style w:type="paragraph" w:styleId="a6">
    <w:name w:val="Normal (Web)"/>
    <w:basedOn w:val="a"/>
    <w:uiPriority w:val="99"/>
    <w:rsid w:val="008060D4"/>
    <w:pPr>
      <w:ind w:firstLine="300"/>
      <w:jc w:val="both"/>
    </w:pPr>
    <w:rPr>
      <w:rFonts w:eastAsia="Calibr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Онкоцентр г. Рязани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Нафаня Патрикеевна</dc:creator>
  <cp:lastModifiedBy>User</cp:lastModifiedBy>
  <cp:revision>4</cp:revision>
  <cp:lastPrinted>2025-02-14T10:42:00Z</cp:lastPrinted>
  <dcterms:created xsi:type="dcterms:W3CDTF">2025-02-14T10:34:00Z</dcterms:created>
  <dcterms:modified xsi:type="dcterms:W3CDTF">2025-02-14T10:42:00Z</dcterms:modified>
</cp:coreProperties>
</file>